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FBB6" w14:textId="0185E74E" w:rsidR="007A539C" w:rsidRPr="005243F8" w:rsidRDefault="007A539C">
      <w:pPr>
        <w:rPr>
          <w:rFonts w:ascii="Times New Roman" w:hAnsi="Times New Roman" w:cs="Times New Roman"/>
          <w:b/>
          <w:bCs/>
        </w:rPr>
      </w:pPr>
      <w:r w:rsidRPr="005243F8">
        <w:rPr>
          <w:rFonts w:ascii="Times New Roman" w:hAnsi="Times New Roman" w:cs="Times New Roman"/>
          <w:b/>
          <w:bCs/>
        </w:rPr>
        <w:t xml:space="preserve">Critical Conversations </w:t>
      </w:r>
      <w:r w:rsidR="00E71751" w:rsidRPr="005243F8">
        <w:rPr>
          <w:rFonts w:ascii="Times New Roman" w:hAnsi="Times New Roman" w:cs="Times New Roman"/>
          <w:b/>
          <w:bCs/>
        </w:rPr>
        <w:t>i</w:t>
      </w:r>
      <w:r w:rsidRPr="005243F8">
        <w:rPr>
          <w:rFonts w:ascii="Times New Roman" w:hAnsi="Times New Roman" w:cs="Times New Roman"/>
          <w:b/>
          <w:bCs/>
        </w:rPr>
        <w:t xml:space="preserve">n </w:t>
      </w:r>
      <w:r w:rsidR="005243F8" w:rsidRPr="005243F8">
        <w:rPr>
          <w:rFonts w:ascii="Times New Roman" w:hAnsi="Times New Roman" w:cs="Times New Roman"/>
          <w:b/>
          <w:bCs/>
        </w:rPr>
        <w:t>Disability Studies</w:t>
      </w:r>
      <w:r w:rsidRPr="005243F8">
        <w:rPr>
          <w:rFonts w:ascii="Times New Roman" w:hAnsi="Times New Roman" w:cs="Times New Roman"/>
          <w:b/>
          <w:bCs/>
        </w:rPr>
        <w:t xml:space="preserve"> and </w:t>
      </w:r>
      <w:r w:rsidR="0055063B" w:rsidRPr="005243F8">
        <w:rPr>
          <w:rFonts w:ascii="Times New Roman" w:hAnsi="Times New Roman" w:cs="Times New Roman"/>
          <w:b/>
          <w:bCs/>
        </w:rPr>
        <w:t>Animal</w:t>
      </w:r>
      <w:r w:rsidRPr="005243F8">
        <w:rPr>
          <w:rFonts w:ascii="Times New Roman" w:hAnsi="Times New Roman" w:cs="Times New Roman"/>
          <w:b/>
          <w:bCs/>
        </w:rPr>
        <w:t xml:space="preserve"> Studies</w:t>
      </w:r>
    </w:p>
    <w:p w14:paraId="6EE0D2FF" w14:textId="4D99D8AB" w:rsidR="00F76B25" w:rsidRPr="005243F8" w:rsidRDefault="00F76B25">
      <w:pPr>
        <w:rPr>
          <w:rFonts w:ascii="Times New Roman" w:hAnsi="Times New Roman" w:cs="Times New Roman"/>
        </w:rPr>
      </w:pPr>
      <w:r w:rsidRPr="005243F8">
        <w:rPr>
          <w:rFonts w:ascii="Times New Roman" w:hAnsi="Times New Roman" w:cs="Times New Roman"/>
        </w:rPr>
        <w:t>Bibliography compiled by Austin D. Hoffman</w:t>
      </w:r>
    </w:p>
    <w:p w14:paraId="61A222A9" w14:textId="2418A91A" w:rsidR="00D34418" w:rsidRPr="005243F8" w:rsidRDefault="00D34418">
      <w:pPr>
        <w:rPr>
          <w:rFonts w:ascii="Times New Roman" w:hAnsi="Times New Roman" w:cs="Times New Roman"/>
          <w:b/>
          <w:bCs/>
        </w:rPr>
      </w:pPr>
    </w:p>
    <w:p w14:paraId="611C2003" w14:textId="51845305" w:rsidR="00D34418" w:rsidRPr="005243F8" w:rsidRDefault="00D34418">
      <w:pPr>
        <w:rPr>
          <w:rFonts w:ascii="Times New Roman" w:hAnsi="Times New Roman" w:cs="Times New Roman"/>
          <w:b/>
          <w:bCs/>
        </w:rPr>
      </w:pPr>
      <w:r w:rsidRPr="005243F8">
        <w:rPr>
          <w:rFonts w:ascii="Times New Roman" w:hAnsi="Times New Roman" w:cs="Times New Roman"/>
          <w:b/>
          <w:bCs/>
        </w:rPr>
        <w:t>Books</w:t>
      </w:r>
      <w:r w:rsidR="005243F8" w:rsidRPr="005243F8">
        <w:rPr>
          <w:rFonts w:ascii="Times New Roman" w:hAnsi="Times New Roman" w:cs="Times New Roman"/>
          <w:b/>
          <w:bCs/>
        </w:rPr>
        <w:t xml:space="preserve"> and Edited Volumes</w:t>
      </w:r>
    </w:p>
    <w:p w14:paraId="4D5E3040" w14:textId="77777777" w:rsidR="005243F8" w:rsidRPr="005243F8" w:rsidRDefault="005243F8">
      <w:pPr>
        <w:rPr>
          <w:rFonts w:ascii="Times New Roman" w:hAnsi="Times New Roman" w:cs="Times New Roman"/>
          <w:b/>
          <w:bCs/>
        </w:rPr>
      </w:pPr>
    </w:p>
    <w:p w14:paraId="0DDBE209" w14:textId="2AA83344" w:rsidR="00716219" w:rsidRDefault="005243F8" w:rsidP="008F76B2">
      <w:pPr>
        <w:pStyle w:val="Heading1"/>
        <w:shd w:val="clear" w:color="auto" w:fill="FFFFFF"/>
        <w:spacing w:before="0" w:beforeAutospacing="0" w:after="120" w:afterAutospacing="0"/>
        <w:ind w:left="360" w:hanging="360"/>
        <w:rPr>
          <w:b w:val="0"/>
          <w:bCs w:val="0"/>
          <w:color w:val="111111"/>
          <w:sz w:val="24"/>
          <w:szCs w:val="24"/>
        </w:rPr>
      </w:pPr>
      <w:r w:rsidRPr="006A1C12">
        <w:rPr>
          <w:b w:val="0"/>
          <w:bCs w:val="0"/>
          <w:sz w:val="24"/>
          <w:szCs w:val="24"/>
        </w:rPr>
        <w:t xml:space="preserve">Bowen, Elizabeth. 2020. </w:t>
      </w:r>
      <w:r w:rsidR="006A1C12">
        <w:rPr>
          <w:b w:val="0"/>
          <w:bCs w:val="0"/>
          <w:sz w:val="24"/>
          <w:szCs w:val="24"/>
        </w:rPr>
        <w:t>“</w:t>
      </w:r>
      <w:r w:rsidRPr="006A1C12">
        <w:rPr>
          <w:b w:val="0"/>
          <w:bCs w:val="0"/>
          <w:i/>
          <w:iCs/>
          <w:sz w:val="24"/>
          <w:szCs w:val="24"/>
        </w:rPr>
        <w:t xml:space="preserve">Animal Abilities: </w:t>
      </w:r>
      <w:r w:rsidRPr="006A1C12">
        <w:rPr>
          <w:b w:val="0"/>
          <w:bCs w:val="0"/>
          <w:i/>
          <w:iCs/>
          <w:color w:val="111111"/>
          <w:sz w:val="24"/>
          <w:szCs w:val="24"/>
        </w:rPr>
        <w:t>Disability, Species Difference, and American Literary Experimentation</w:t>
      </w:r>
      <w:r w:rsidRPr="006A1C12">
        <w:rPr>
          <w:b w:val="0"/>
          <w:bCs w:val="0"/>
          <w:i/>
          <w:iCs/>
          <w:color w:val="111111"/>
          <w:sz w:val="24"/>
          <w:szCs w:val="24"/>
        </w:rPr>
        <w:t>.</w:t>
      </w:r>
      <w:r w:rsidR="006A1C12">
        <w:rPr>
          <w:b w:val="0"/>
          <w:bCs w:val="0"/>
          <w:i/>
          <w:iCs/>
          <w:color w:val="111111"/>
          <w:sz w:val="24"/>
          <w:szCs w:val="24"/>
        </w:rPr>
        <w:t>”</w:t>
      </w:r>
      <w:r w:rsidRPr="006A1C12">
        <w:rPr>
          <w:b w:val="0"/>
          <w:bCs w:val="0"/>
          <w:i/>
          <w:iCs/>
          <w:color w:val="111111"/>
          <w:sz w:val="24"/>
          <w:szCs w:val="24"/>
        </w:rPr>
        <w:t xml:space="preserve"> </w:t>
      </w:r>
      <w:r w:rsidR="006A1C12" w:rsidRPr="006A1C12">
        <w:rPr>
          <w:b w:val="0"/>
          <w:bCs w:val="0"/>
          <w:color w:val="111111"/>
          <w:sz w:val="24"/>
          <w:szCs w:val="24"/>
        </w:rPr>
        <w:t>PhD diss., Columbia University</w:t>
      </w:r>
      <w:r w:rsidRPr="006A1C12">
        <w:rPr>
          <w:b w:val="0"/>
          <w:bCs w:val="0"/>
          <w:color w:val="111111"/>
          <w:sz w:val="24"/>
          <w:szCs w:val="24"/>
        </w:rPr>
        <w:t xml:space="preserve">. </w:t>
      </w:r>
      <w:hyperlink r:id="rId7" w:history="1">
        <w:r w:rsidRPr="006A1C12">
          <w:rPr>
            <w:rStyle w:val="Hyperlink"/>
            <w:b w:val="0"/>
            <w:bCs w:val="0"/>
            <w:sz w:val="24"/>
            <w:szCs w:val="24"/>
          </w:rPr>
          <w:t>https://doi.org/10.7</w:t>
        </w:r>
        <w:r w:rsidRPr="006A1C12">
          <w:rPr>
            <w:rStyle w:val="Hyperlink"/>
            <w:b w:val="0"/>
            <w:bCs w:val="0"/>
            <w:sz w:val="24"/>
            <w:szCs w:val="24"/>
          </w:rPr>
          <w:t>9</w:t>
        </w:r>
        <w:r w:rsidRPr="006A1C12">
          <w:rPr>
            <w:rStyle w:val="Hyperlink"/>
            <w:b w:val="0"/>
            <w:bCs w:val="0"/>
            <w:sz w:val="24"/>
            <w:szCs w:val="24"/>
          </w:rPr>
          <w:t>16/d8-ah63-1a49</w:t>
        </w:r>
      </w:hyperlink>
    </w:p>
    <w:p w14:paraId="4FAE9237" w14:textId="77777777" w:rsidR="008F76B2" w:rsidRPr="008F76B2" w:rsidRDefault="008F76B2" w:rsidP="008F76B2">
      <w:pPr>
        <w:pStyle w:val="Heading1"/>
        <w:shd w:val="clear" w:color="auto" w:fill="FFFFFF"/>
        <w:spacing w:before="0" w:beforeAutospacing="0" w:after="120" w:afterAutospacing="0"/>
        <w:ind w:left="360" w:hanging="360"/>
        <w:rPr>
          <w:b w:val="0"/>
          <w:bCs w:val="0"/>
          <w:color w:val="111111"/>
          <w:sz w:val="24"/>
          <w:szCs w:val="24"/>
        </w:rPr>
      </w:pPr>
    </w:p>
    <w:p w14:paraId="61244CB9" w14:textId="373BD80B" w:rsidR="005243F8" w:rsidRPr="008F76B2" w:rsidRDefault="005243F8" w:rsidP="00716219">
      <w:pPr>
        <w:pStyle w:val="Heading1"/>
        <w:shd w:val="clear" w:color="auto" w:fill="FFFFFF"/>
        <w:spacing w:before="0" w:beforeAutospacing="0" w:after="120" w:afterAutospacing="0"/>
        <w:ind w:left="360" w:hanging="360"/>
        <w:rPr>
          <w:b w:val="0"/>
          <w:bCs w:val="0"/>
          <w:color w:val="111111"/>
          <w:sz w:val="24"/>
          <w:szCs w:val="24"/>
        </w:rPr>
      </w:pPr>
      <w:r w:rsidRPr="008F76B2">
        <w:rPr>
          <w:b w:val="0"/>
          <w:bCs w:val="0"/>
          <w:sz w:val="24"/>
          <w:szCs w:val="24"/>
        </w:rPr>
        <w:t xml:space="preserve">Jenkins, Stephanie, Kelly Struthers Montford, and </w:t>
      </w:r>
      <w:r w:rsidRPr="008F76B2">
        <w:rPr>
          <w:b w:val="0"/>
          <w:bCs w:val="0"/>
          <w:sz w:val="24"/>
          <w:szCs w:val="24"/>
          <w:shd w:val="clear" w:color="auto" w:fill="FFFFFF"/>
        </w:rPr>
        <w:t>Chloë Taylor</w:t>
      </w:r>
      <w:r w:rsidRPr="008F76B2">
        <w:rPr>
          <w:b w:val="0"/>
          <w:bCs w:val="0"/>
          <w:sz w:val="24"/>
          <w:szCs w:val="24"/>
        </w:rPr>
        <w:t xml:space="preserve">, editors. 2020. </w:t>
      </w:r>
      <w:hyperlink r:id="rId8" w:history="1">
        <w:r w:rsidRPr="008F76B2">
          <w:rPr>
            <w:rStyle w:val="Hyperlink"/>
            <w:b w:val="0"/>
            <w:bCs w:val="0"/>
            <w:i/>
            <w:iCs/>
            <w:sz w:val="24"/>
            <w:szCs w:val="24"/>
          </w:rPr>
          <w:t>Disability and Animality: Crip Perspectives in Critical Animal Studies</w:t>
        </w:r>
        <w:r w:rsidRPr="008F76B2">
          <w:rPr>
            <w:rStyle w:val="Hyperlink"/>
            <w:b w:val="0"/>
            <w:bCs w:val="0"/>
            <w:sz w:val="24"/>
            <w:szCs w:val="24"/>
          </w:rPr>
          <w:t>.</w:t>
        </w:r>
      </w:hyperlink>
      <w:r w:rsidRPr="008F76B2">
        <w:rPr>
          <w:b w:val="0"/>
          <w:bCs w:val="0"/>
          <w:sz w:val="24"/>
          <w:szCs w:val="24"/>
        </w:rPr>
        <w:t xml:space="preserve"> Routledge. </w:t>
      </w:r>
    </w:p>
    <w:p w14:paraId="650CA19B" w14:textId="77777777" w:rsidR="006A1C12" w:rsidRDefault="006A1C12" w:rsidP="006A1C12">
      <w:pPr>
        <w:ind w:left="360" w:hanging="360"/>
        <w:rPr>
          <w:rFonts w:ascii="Times New Roman" w:hAnsi="Times New Roman" w:cs="Times New Roman"/>
        </w:rPr>
      </w:pPr>
    </w:p>
    <w:p w14:paraId="200635C4" w14:textId="16B64651" w:rsidR="006A1C12" w:rsidRPr="006A1C12" w:rsidRDefault="006A1C12" w:rsidP="006A1C12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Linett, Maren Tova. 2020. </w:t>
      </w:r>
      <w:hyperlink r:id="rId9" w:history="1">
        <w:r w:rsidRPr="006A1C12">
          <w:rPr>
            <w:rStyle w:val="Hyperlink"/>
            <w:rFonts w:ascii="Times New Roman" w:hAnsi="Times New Roman" w:cs="Times New Roman"/>
            <w:i/>
            <w:iCs/>
          </w:rPr>
          <w:t>Literary Bioethics: Animality, Disability, and the Human</w:t>
        </w:r>
      </w:hyperlink>
      <w:r>
        <w:rPr>
          <w:rFonts w:ascii="Times New Roman" w:hAnsi="Times New Roman" w:cs="Times New Roman"/>
        </w:rPr>
        <w:t xml:space="preserve">. New York: New York University Press. </w:t>
      </w:r>
    </w:p>
    <w:p w14:paraId="5B8226FF" w14:textId="77777777" w:rsidR="005243F8" w:rsidRPr="006A1C12" w:rsidRDefault="005243F8" w:rsidP="006A1C12">
      <w:pPr>
        <w:ind w:left="360" w:hanging="360"/>
        <w:rPr>
          <w:rFonts w:ascii="Times New Roman" w:hAnsi="Times New Roman" w:cs="Times New Roman"/>
        </w:rPr>
      </w:pPr>
    </w:p>
    <w:p w14:paraId="5B665330" w14:textId="20304118" w:rsidR="005243F8" w:rsidRPr="006A1C12" w:rsidRDefault="005243F8" w:rsidP="006A1C12">
      <w:pPr>
        <w:ind w:left="360" w:hanging="360"/>
        <w:rPr>
          <w:rFonts w:ascii="Times New Roman" w:hAnsi="Times New Roman" w:cs="Times New Roman"/>
        </w:rPr>
      </w:pPr>
      <w:r w:rsidRPr="006A1C12">
        <w:rPr>
          <w:rFonts w:ascii="Times New Roman" w:hAnsi="Times New Roman" w:cs="Times New Roman"/>
        </w:rPr>
        <w:t xml:space="preserve">Nocella II, Anthony J. and Amber E. George, editors. 2022. </w:t>
      </w:r>
      <w:hyperlink r:id="rId10" w:history="1">
        <w:r w:rsidRPr="006A1C12">
          <w:rPr>
            <w:rStyle w:val="Hyperlink"/>
            <w:rFonts w:ascii="Times New Roman" w:hAnsi="Times New Roman" w:cs="Times New Roman"/>
            <w:i/>
            <w:iCs/>
          </w:rPr>
          <w:t>Vegans on Speciesism and Ableism: Ecoability Voices for Disability and Animal Justice</w:t>
        </w:r>
      </w:hyperlink>
      <w:r w:rsidRPr="006A1C12">
        <w:rPr>
          <w:rFonts w:ascii="Times New Roman" w:hAnsi="Times New Roman" w:cs="Times New Roman"/>
          <w:i/>
          <w:iCs/>
        </w:rPr>
        <w:t xml:space="preserve">. </w:t>
      </w:r>
      <w:r w:rsidRPr="006A1C12">
        <w:rPr>
          <w:rFonts w:ascii="Times New Roman" w:hAnsi="Times New Roman" w:cs="Times New Roman"/>
        </w:rPr>
        <w:t xml:space="preserve">New York, NY: Peter Lang. </w:t>
      </w:r>
    </w:p>
    <w:p w14:paraId="70DC9D7F" w14:textId="77777777" w:rsidR="005243F8" w:rsidRPr="006A1C12" w:rsidRDefault="005243F8" w:rsidP="006A1C12">
      <w:pPr>
        <w:ind w:left="360" w:hanging="360"/>
        <w:rPr>
          <w:rFonts w:ascii="Times New Roman" w:hAnsi="Times New Roman" w:cs="Times New Roman"/>
        </w:rPr>
      </w:pPr>
    </w:p>
    <w:p w14:paraId="56778F13" w14:textId="73E7BF31" w:rsidR="005243F8" w:rsidRPr="006A1C12" w:rsidRDefault="005243F8" w:rsidP="006A1C12">
      <w:pPr>
        <w:ind w:left="360" w:hanging="360"/>
        <w:rPr>
          <w:rFonts w:ascii="Times New Roman" w:hAnsi="Times New Roman" w:cs="Times New Roman"/>
        </w:rPr>
      </w:pPr>
      <w:r w:rsidRPr="006A1C12">
        <w:rPr>
          <w:rFonts w:ascii="Times New Roman" w:hAnsi="Times New Roman" w:cs="Times New Roman"/>
        </w:rPr>
        <w:t>Nocella II, Anthony J., Amber E. George and John Lupinacci, editors. 2019</w:t>
      </w:r>
      <w:hyperlink r:id="rId11" w:history="1">
        <w:r w:rsidRPr="006A1C12">
          <w:rPr>
            <w:rStyle w:val="Hyperlink"/>
            <w:rFonts w:ascii="Times New Roman" w:hAnsi="Times New Roman" w:cs="Times New Roman"/>
            <w:i/>
            <w:iCs/>
          </w:rPr>
          <w:t>. Animals, Disability, and the End of Capitalism: Voices from the Eco-Ability Movement.</w:t>
        </w:r>
      </w:hyperlink>
      <w:r w:rsidRPr="006A1C12">
        <w:rPr>
          <w:rFonts w:ascii="Times New Roman" w:hAnsi="Times New Roman" w:cs="Times New Roman"/>
        </w:rPr>
        <w:t xml:space="preserve"> New York, NY: Peter Lang. </w:t>
      </w:r>
    </w:p>
    <w:p w14:paraId="17CD69E2" w14:textId="57F12750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5243F8">
        <w:rPr>
          <w:rFonts w:ascii="Times New Roman" w:eastAsia="Times New Roman" w:hAnsi="Times New Roman" w:cs="Times New Roman"/>
          <w:color w:val="000000"/>
        </w:rPr>
        <w:t>Nocella II, A</w:t>
      </w:r>
      <w:r w:rsidRPr="006A1C12">
        <w:rPr>
          <w:rFonts w:ascii="Times New Roman" w:eastAsia="Times New Roman" w:hAnsi="Times New Roman" w:cs="Times New Roman"/>
          <w:color w:val="000000"/>
        </w:rPr>
        <w:t>nthony J</w:t>
      </w:r>
      <w:r w:rsidRPr="005243F8">
        <w:rPr>
          <w:rFonts w:ascii="Times New Roman" w:eastAsia="Times New Roman" w:hAnsi="Times New Roman" w:cs="Times New Roman"/>
          <w:color w:val="000000"/>
        </w:rPr>
        <w:t>., George, A.E., &amp; Schatz, J. L.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, editors. </w:t>
      </w:r>
      <w:r w:rsidRPr="005243F8">
        <w:rPr>
          <w:rFonts w:ascii="Times New Roman" w:eastAsia="Times New Roman" w:hAnsi="Times New Roman" w:cs="Times New Roman"/>
          <w:color w:val="000000"/>
        </w:rPr>
        <w:t>2017</w:t>
      </w:r>
      <w:r w:rsidRPr="006A1C12">
        <w:rPr>
          <w:rFonts w:ascii="Times New Roman" w:eastAsia="Times New Roman" w:hAnsi="Times New Roman" w:cs="Times New Roman"/>
          <w:color w:val="000000"/>
        </w:rPr>
        <w:t>.</w:t>
      </w:r>
      <w:r w:rsidRPr="005243F8">
        <w:rPr>
          <w:rFonts w:ascii="Times New Roman" w:eastAsia="Times New Roman" w:hAnsi="Times New Roman" w:cs="Times New Roman"/>
          <w:color w:val="000000"/>
        </w:rPr>
        <w:t> </w:t>
      </w:r>
      <w:hyperlink r:id="rId12" w:history="1">
        <w:r w:rsidRPr="005243F8">
          <w:rPr>
            <w:rStyle w:val="Hyperlink"/>
            <w:rFonts w:ascii="Times New Roman" w:eastAsia="Times New Roman" w:hAnsi="Times New Roman" w:cs="Times New Roman"/>
            <w:i/>
            <w:iCs/>
          </w:rPr>
          <w:t>The Intersectionality of Critical Animal, Disability, and Environmental Studies: Toward Eco-ability, Justice, and Liberation</w:t>
        </w:r>
        <w:r w:rsidRPr="005243F8">
          <w:rPr>
            <w:rStyle w:val="Hyperlink"/>
            <w:rFonts w:ascii="Times New Roman" w:eastAsia="Times New Roman" w:hAnsi="Times New Roman" w:cs="Times New Roman"/>
          </w:rPr>
          <w:t>.</w:t>
        </w:r>
      </w:hyperlink>
      <w:r w:rsidRPr="005243F8">
        <w:rPr>
          <w:rFonts w:ascii="Times New Roman" w:eastAsia="Times New Roman" w:hAnsi="Times New Roman" w:cs="Times New Roman"/>
          <w:color w:val="000000"/>
        </w:rPr>
        <w:t xml:space="preserve"> New York: Lexington Books.</w:t>
      </w:r>
    </w:p>
    <w:p w14:paraId="4F71E47E" w14:textId="236D9414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>Ray, Sarah Jaquette and Jay Sibara, editor</w:t>
      </w:r>
      <w:r w:rsidR="006A1C12">
        <w:rPr>
          <w:rFonts w:ascii="Times New Roman" w:eastAsia="Times New Roman" w:hAnsi="Times New Roman" w:cs="Times New Roman"/>
          <w:color w:val="000000"/>
        </w:rPr>
        <w:t>s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. 2017. </w:t>
      </w:r>
      <w:hyperlink r:id="rId13" w:history="1"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D</w:t>
        </w:r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i</w:t>
        </w:r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sability Studies and the Environmental Humanities: Toward an Eco-Crip Theory.</w:t>
        </w:r>
      </w:hyperlink>
      <w:r w:rsidRPr="006A1C1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Lincoln, NE: University of Nebraska Press. </w:t>
      </w:r>
    </w:p>
    <w:p w14:paraId="5D39CD75" w14:textId="4777702B" w:rsidR="00D34418" w:rsidRPr="006A1C12" w:rsidRDefault="00D34418" w:rsidP="006A1C12">
      <w:pPr>
        <w:ind w:left="360" w:hanging="360"/>
        <w:rPr>
          <w:rFonts w:ascii="Times New Roman" w:hAnsi="Times New Roman" w:cs="Times New Roman"/>
          <w:b/>
          <w:bCs/>
        </w:rPr>
      </w:pPr>
    </w:p>
    <w:p w14:paraId="02ED7A24" w14:textId="1D2BF097" w:rsidR="005243F8" w:rsidRPr="006A1C12" w:rsidRDefault="005243F8" w:rsidP="006A1C12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 xml:space="preserve">Taylor, Sunaura. 2017. </w:t>
      </w:r>
      <w:hyperlink r:id="rId14" w:history="1"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Beasts of Burden: Animal and Disabi</w:t>
        </w:r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l</w:t>
        </w:r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ity Liberation</w:t>
        </w:r>
      </w:hyperlink>
      <w:r w:rsidRPr="006A1C12">
        <w:rPr>
          <w:rFonts w:ascii="Times New Roman" w:eastAsia="Times New Roman" w:hAnsi="Times New Roman" w:cs="Times New Roman"/>
          <w:color w:val="000000"/>
        </w:rPr>
        <w:t xml:space="preserve">. New York, NY: The New Press. </w:t>
      </w:r>
    </w:p>
    <w:p w14:paraId="72C1DBE0" w14:textId="77777777" w:rsidR="005243F8" w:rsidRPr="006A1C12" w:rsidRDefault="005243F8" w:rsidP="006A1C12">
      <w:pPr>
        <w:ind w:left="360" w:hanging="360"/>
        <w:rPr>
          <w:rFonts w:ascii="Times New Roman" w:hAnsi="Times New Roman" w:cs="Times New Roman"/>
          <w:b/>
          <w:bCs/>
        </w:rPr>
      </w:pPr>
    </w:p>
    <w:p w14:paraId="34BC8F15" w14:textId="4F554EDB" w:rsidR="00D34418" w:rsidRPr="006A1C12" w:rsidRDefault="005243F8" w:rsidP="006A1C12">
      <w:pPr>
        <w:ind w:left="360" w:hanging="360"/>
        <w:rPr>
          <w:rFonts w:ascii="Times New Roman" w:hAnsi="Times New Roman" w:cs="Times New Roman"/>
          <w:b/>
          <w:bCs/>
        </w:rPr>
      </w:pPr>
      <w:r w:rsidRPr="006A1C12">
        <w:rPr>
          <w:rFonts w:ascii="Times New Roman" w:hAnsi="Times New Roman" w:cs="Times New Roman"/>
          <w:b/>
          <w:bCs/>
        </w:rPr>
        <w:t xml:space="preserve">Journal </w:t>
      </w:r>
      <w:r w:rsidR="00D34418" w:rsidRPr="006A1C12">
        <w:rPr>
          <w:rFonts w:ascii="Times New Roman" w:hAnsi="Times New Roman" w:cs="Times New Roman"/>
          <w:b/>
          <w:bCs/>
        </w:rPr>
        <w:t xml:space="preserve">Articles and </w:t>
      </w:r>
      <w:r w:rsidR="00716219">
        <w:rPr>
          <w:rFonts w:ascii="Times New Roman" w:hAnsi="Times New Roman" w:cs="Times New Roman"/>
        </w:rPr>
        <w:t xml:space="preserve">Book </w:t>
      </w:r>
      <w:r w:rsidR="00D34418" w:rsidRPr="006A1C12">
        <w:rPr>
          <w:rFonts w:ascii="Times New Roman" w:hAnsi="Times New Roman" w:cs="Times New Roman"/>
          <w:b/>
          <w:bCs/>
        </w:rPr>
        <w:t>Chapters</w:t>
      </w:r>
    </w:p>
    <w:p w14:paraId="2B0ECCD1" w14:textId="77777777" w:rsidR="005243F8" w:rsidRPr="006A1C12" w:rsidRDefault="005243F8" w:rsidP="006A1C12">
      <w:pPr>
        <w:ind w:left="360" w:hanging="360"/>
        <w:rPr>
          <w:rFonts w:ascii="Times New Roman" w:hAnsi="Times New Roman" w:cs="Times New Roman"/>
          <w:b/>
          <w:bCs/>
        </w:rPr>
      </w:pPr>
    </w:p>
    <w:p w14:paraId="6CE954CF" w14:textId="481C5C3B" w:rsidR="005243F8" w:rsidRPr="006A1C12" w:rsidRDefault="005243F8" w:rsidP="006A1C12">
      <w:pPr>
        <w:ind w:left="360" w:hanging="360"/>
        <w:rPr>
          <w:rFonts w:ascii="Times New Roman" w:hAnsi="Times New Roman" w:cs="Times New Roman"/>
        </w:rPr>
      </w:pPr>
      <w:r w:rsidRPr="006A1C12">
        <w:rPr>
          <w:rFonts w:ascii="Times New Roman" w:hAnsi="Times New Roman" w:cs="Times New Roman"/>
        </w:rPr>
        <w:t>Arathoon, Jamie. 2021. “Towards a research agenda for animal and disability geographies: ableism, speciesism, care, space and pla</w:t>
      </w:r>
      <w:r w:rsidRPr="006A1C12">
        <w:rPr>
          <w:rFonts w:ascii="Times New Roman" w:hAnsi="Times New Roman" w:cs="Times New Roman"/>
        </w:rPr>
        <w:t>c</w:t>
      </w:r>
      <w:r w:rsidRPr="006A1C12">
        <w:rPr>
          <w:rFonts w:ascii="Times New Roman" w:hAnsi="Times New Roman" w:cs="Times New Roman"/>
        </w:rPr>
        <w:t xml:space="preserve">e.” </w:t>
      </w:r>
      <w:r w:rsidRPr="006A1C12">
        <w:rPr>
          <w:rFonts w:ascii="Times New Roman" w:hAnsi="Times New Roman" w:cs="Times New Roman"/>
          <w:i/>
          <w:iCs/>
        </w:rPr>
        <w:t>Social and Cultural Geography</w:t>
      </w:r>
      <w:r w:rsidR="006A1C12">
        <w:rPr>
          <w:rFonts w:ascii="Times New Roman" w:hAnsi="Times New Roman" w:cs="Times New Roman"/>
        </w:rPr>
        <w:t xml:space="preserve">. </w:t>
      </w:r>
      <w:hyperlink r:id="rId15" w:history="1">
        <w:r w:rsidR="006A1C12" w:rsidRPr="006A1C12">
          <w:rPr>
            <w:rStyle w:val="Hyperlink"/>
            <w:rFonts w:ascii="Times New Roman" w:hAnsi="Times New Roman" w:cs="Times New Roman"/>
            <w:color w:val="333333"/>
            <w:shd w:val="clear" w:color="auto" w:fill="FFFFFF"/>
          </w:rPr>
          <w:t>10.1080/14649365.2022.2152087</w:t>
        </w:r>
      </w:hyperlink>
    </w:p>
    <w:p w14:paraId="18AFFB54" w14:textId="77777777" w:rsidR="005243F8" w:rsidRPr="006A1C12" w:rsidRDefault="005243F8" w:rsidP="006A1C12">
      <w:pPr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</w:p>
    <w:p w14:paraId="491959D8" w14:textId="0D3A440D" w:rsidR="005243F8" w:rsidRPr="006A1C12" w:rsidRDefault="005243F8" w:rsidP="006A1C12">
      <w:pPr>
        <w:pStyle w:val="NormalWeb"/>
        <w:shd w:val="clear" w:color="auto" w:fill="FCFCFC"/>
        <w:spacing w:before="0" w:beforeAutospacing="0" w:after="0" w:afterAutospacing="0"/>
        <w:ind w:left="360" w:hanging="360"/>
        <w:rPr>
          <w:color w:val="333333"/>
        </w:rPr>
      </w:pPr>
      <w:r w:rsidRPr="006A1C12">
        <w:rPr>
          <w:rStyle w:val="doilink"/>
          <w:color w:val="333333"/>
          <w:shd w:val="clear" w:color="auto" w:fill="FFFFFF"/>
        </w:rPr>
        <w:t xml:space="preserve">Goodley, Dan, Rebecca Lawthom and Katherine Runswick Cole. 2014. “Posthuman disability studies.” </w:t>
      </w:r>
      <w:r w:rsidRPr="006A1C12">
        <w:rPr>
          <w:rStyle w:val="doilink"/>
          <w:i/>
          <w:iCs/>
          <w:color w:val="333333"/>
          <w:shd w:val="clear" w:color="auto" w:fill="FFFFFF"/>
        </w:rPr>
        <w:t>Subjectivity</w:t>
      </w:r>
      <w:r w:rsidRPr="006A1C12">
        <w:rPr>
          <w:rStyle w:val="doilink"/>
          <w:color w:val="333333"/>
          <w:shd w:val="clear" w:color="auto" w:fill="FFFFFF"/>
        </w:rPr>
        <w:t xml:space="preserve"> 7(1): 342-361. </w:t>
      </w:r>
      <w:hyperlink r:id="rId16" w:history="1">
        <w:r w:rsidRPr="006A1C12">
          <w:rPr>
            <w:rStyle w:val="Hyperlink"/>
          </w:rPr>
          <w:t>https://doi.org/10.1057/sub.2014.15</w:t>
        </w:r>
      </w:hyperlink>
      <w:r w:rsidRPr="006A1C12">
        <w:rPr>
          <w:color w:val="333333"/>
        </w:rPr>
        <w:t xml:space="preserve"> </w:t>
      </w:r>
    </w:p>
    <w:p w14:paraId="54EAA049" w14:textId="77777777" w:rsidR="005243F8" w:rsidRPr="006A1C12" w:rsidRDefault="005243F8" w:rsidP="006A1C12">
      <w:pPr>
        <w:pStyle w:val="NormalWeb"/>
        <w:shd w:val="clear" w:color="auto" w:fill="FCFCFC"/>
        <w:spacing w:before="0" w:beforeAutospacing="0" w:after="0" w:afterAutospacing="0"/>
        <w:ind w:left="360" w:hanging="360"/>
        <w:rPr>
          <w:color w:val="333333"/>
        </w:rPr>
      </w:pPr>
    </w:p>
    <w:p w14:paraId="4214FA6F" w14:textId="00BD9260" w:rsidR="005243F8" w:rsidRPr="006A1C12" w:rsidRDefault="005243F8" w:rsidP="006A1C12">
      <w:pPr>
        <w:pStyle w:val="NormalWeb"/>
        <w:shd w:val="clear" w:color="auto" w:fill="FCFCFC"/>
        <w:spacing w:before="0" w:beforeAutospacing="0" w:after="0" w:afterAutospacing="0"/>
        <w:ind w:left="360" w:hanging="360"/>
        <w:rPr>
          <w:color w:val="333333"/>
        </w:rPr>
      </w:pPr>
      <w:r w:rsidRPr="006A1C12">
        <w:rPr>
          <w:color w:val="333333"/>
        </w:rPr>
        <w:lastRenderedPageBreak/>
        <w:t xml:space="preserve">Grue, Jan and Michael Lundblad. 2019. </w:t>
      </w:r>
      <w:hyperlink r:id="rId17" w:history="1">
        <w:r w:rsidRPr="006A1C12">
          <w:rPr>
            <w:rStyle w:val="Hyperlink"/>
          </w:rPr>
          <w:t>“The biopolitics of disability and a</w:t>
        </w:r>
        <w:r w:rsidRPr="006A1C12">
          <w:rPr>
            <w:rStyle w:val="Hyperlink"/>
          </w:rPr>
          <w:t>n</w:t>
        </w:r>
        <w:r w:rsidRPr="006A1C12">
          <w:rPr>
            <w:rStyle w:val="Hyperlink"/>
          </w:rPr>
          <w:t>imality in Harriet McBryde Johnson.”</w:t>
        </w:r>
      </w:hyperlink>
      <w:r w:rsidRPr="006A1C12">
        <w:rPr>
          <w:color w:val="333333"/>
        </w:rPr>
        <w:t xml:space="preserve"> In </w:t>
      </w:r>
      <w:r w:rsidRPr="006A1C12">
        <w:rPr>
          <w:i/>
          <w:iCs/>
          <w:color w:val="333333"/>
        </w:rPr>
        <w:t>Routledge Handbook of Disability Studies</w:t>
      </w:r>
      <w:r w:rsidRPr="006A1C12">
        <w:rPr>
          <w:color w:val="333333"/>
        </w:rPr>
        <w:t xml:space="preserve">, </w:t>
      </w:r>
      <w:r w:rsidR="006A1C12">
        <w:rPr>
          <w:color w:val="333333"/>
        </w:rPr>
        <w:t xml:space="preserve">edited by </w:t>
      </w:r>
      <w:r w:rsidRPr="006A1C12">
        <w:rPr>
          <w:color w:val="333333"/>
        </w:rPr>
        <w:t xml:space="preserve">Nick Watson and Simo Vehmas. Routledge. </w:t>
      </w:r>
    </w:p>
    <w:p w14:paraId="3E3A5EB2" w14:textId="77777777" w:rsidR="005243F8" w:rsidRPr="006A1C12" w:rsidRDefault="005243F8" w:rsidP="006A1C12">
      <w:pPr>
        <w:pStyle w:val="NormalWeb"/>
        <w:shd w:val="clear" w:color="auto" w:fill="FCFCFC"/>
        <w:spacing w:before="0" w:beforeAutospacing="0" w:after="0" w:afterAutospacing="0"/>
        <w:ind w:left="360" w:hanging="360"/>
        <w:rPr>
          <w:color w:val="333333"/>
        </w:rPr>
      </w:pPr>
    </w:p>
    <w:p w14:paraId="69048047" w14:textId="10ADDB08" w:rsidR="005243F8" w:rsidRPr="006A1C12" w:rsidRDefault="005243F8" w:rsidP="006A1C12">
      <w:pPr>
        <w:pStyle w:val="NormalWeb"/>
        <w:shd w:val="clear" w:color="auto" w:fill="FCFCFC"/>
        <w:spacing w:before="0" w:beforeAutospacing="0" w:after="0" w:afterAutospacing="0"/>
        <w:ind w:left="360" w:hanging="360"/>
        <w:rPr>
          <w:rStyle w:val="doilink"/>
          <w:color w:val="333333"/>
        </w:rPr>
      </w:pPr>
      <w:r w:rsidRPr="006A1C12">
        <w:rPr>
          <w:color w:val="333333"/>
        </w:rPr>
        <w:t xml:space="preserve">Guenther, Katja M. 2023. “Challenging and Reinforcing the Ability/Disability System through Advocacy for Disabled Dogs.” </w:t>
      </w:r>
      <w:r w:rsidRPr="006A1C12">
        <w:rPr>
          <w:i/>
          <w:iCs/>
          <w:color w:val="333333"/>
        </w:rPr>
        <w:t>Disability Studies Quarterly</w:t>
      </w:r>
      <w:r w:rsidRPr="006A1C12">
        <w:rPr>
          <w:color w:val="333333"/>
        </w:rPr>
        <w:t xml:space="preserve"> 42(3-4). </w:t>
      </w:r>
      <w:hyperlink r:id="rId18" w:history="1">
        <w:r w:rsidRPr="006A1C12">
          <w:rPr>
            <w:rStyle w:val="Hyperlink"/>
          </w:rPr>
          <w:t>https://doi.org/10.18061/dsq.v42i3-4</w:t>
        </w:r>
      </w:hyperlink>
      <w:r w:rsidRPr="006A1C12">
        <w:t xml:space="preserve"> </w:t>
      </w:r>
    </w:p>
    <w:p w14:paraId="33D44316" w14:textId="77777777" w:rsidR="005243F8" w:rsidRPr="006A1C12" w:rsidRDefault="005243F8" w:rsidP="006A1C12">
      <w:pPr>
        <w:ind w:left="360" w:hanging="360"/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</w:p>
    <w:p w14:paraId="3AC45C40" w14:textId="328C91EF" w:rsidR="005243F8" w:rsidRPr="006A1C12" w:rsidRDefault="005243F8" w:rsidP="006A1C12">
      <w:pPr>
        <w:ind w:left="360" w:hanging="360"/>
        <w:rPr>
          <w:rStyle w:val="doilink"/>
          <w:rFonts w:ascii="Times New Roman" w:hAnsi="Times New Roman" w:cs="Times New Roman"/>
          <w:color w:val="C00000"/>
          <w:shd w:val="clear" w:color="auto" w:fill="FFFFFF"/>
        </w:rPr>
      </w:pPr>
      <w:r w:rsidRPr="006A1C12">
        <w:rPr>
          <w:rStyle w:val="doilink"/>
          <w:rFonts w:ascii="Times New Roman" w:hAnsi="Times New Roman" w:cs="Times New Roman"/>
          <w:shd w:val="clear" w:color="auto" w:fill="FFFFFF"/>
        </w:rPr>
        <w:t xml:space="preserve">Lundblad, Michael. 2020. </w:t>
      </w:r>
      <w:r w:rsidR="006A1C12" w:rsidRPr="006A1C12">
        <w:rPr>
          <w:rStyle w:val="doilink"/>
          <w:rFonts w:ascii="Times New Roman" w:hAnsi="Times New Roman" w:cs="Times New Roman"/>
          <w:shd w:val="clear" w:color="auto" w:fill="FFFFFF"/>
        </w:rPr>
        <w:t xml:space="preserve">“Animality/Posthumanism/Disability: An Introduction.” </w:t>
      </w:r>
      <w:r w:rsidRPr="006A1C12">
        <w:rPr>
          <w:rStyle w:val="doilink"/>
          <w:rFonts w:ascii="Times New Roman" w:hAnsi="Times New Roman" w:cs="Times New Roman"/>
          <w:i/>
          <w:iCs/>
          <w:shd w:val="clear" w:color="auto" w:fill="FFFFFF"/>
        </w:rPr>
        <w:t xml:space="preserve">New Literary History </w:t>
      </w:r>
      <w:r w:rsidRPr="006A1C12">
        <w:rPr>
          <w:rStyle w:val="doilink"/>
          <w:rFonts w:ascii="Times New Roman" w:hAnsi="Times New Roman" w:cs="Times New Roman"/>
          <w:shd w:val="clear" w:color="auto" w:fill="FFFFFF"/>
        </w:rPr>
        <w:t xml:space="preserve">51(4): </w:t>
      </w:r>
      <w:r w:rsidR="006A1C12" w:rsidRPr="006A1C12">
        <w:rPr>
          <w:rStyle w:val="doilink"/>
          <w:rFonts w:ascii="Times New Roman" w:hAnsi="Times New Roman" w:cs="Times New Roman"/>
          <w:shd w:val="clear" w:color="auto" w:fill="FFFFFF"/>
        </w:rPr>
        <w:t>v-xxi</w:t>
      </w:r>
      <w:r w:rsidRPr="006A1C12">
        <w:rPr>
          <w:rStyle w:val="doilink"/>
          <w:rFonts w:ascii="Times New Roman" w:hAnsi="Times New Roman" w:cs="Times New Roman"/>
          <w:shd w:val="clear" w:color="auto" w:fill="FFFFFF"/>
        </w:rPr>
        <w:t xml:space="preserve">. Johns Hopkins University Press. </w:t>
      </w:r>
      <w:r w:rsidR="006A1C12" w:rsidRPr="006A1C12">
        <w:rPr>
          <w:rStyle w:val="doilink"/>
          <w:rFonts w:ascii="Times New Roman" w:hAnsi="Times New Roman" w:cs="Times New Roman"/>
          <w:shd w:val="clear" w:color="auto" w:fill="FFFFFF"/>
        </w:rPr>
        <w:t xml:space="preserve">[SEE WHOLE SPECIAL ISSUE AT </w:t>
      </w:r>
      <w:hyperlink r:id="rId19" w:history="1">
        <w:r w:rsidR="006A1C12" w:rsidRPr="00B83F94">
          <w:rPr>
            <w:rStyle w:val="Hyperlink"/>
            <w:rFonts w:ascii="Times New Roman" w:hAnsi="Times New Roman" w:cs="Times New Roman"/>
            <w:shd w:val="clear" w:color="auto" w:fill="FFFFFF"/>
          </w:rPr>
          <w:t>https://muse.jhu.edu/issue/43893</w:t>
        </w:r>
      </w:hyperlink>
      <w:r w:rsidR="006A1C12" w:rsidRPr="006A1C12">
        <w:rPr>
          <w:rStyle w:val="doilink"/>
          <w:rFonts w:ascii="Times New Roman" w:hAnsi="Times New Roman" w:cs="Times New Roman"/>
          <w:shd w:val="clear" w:color="auto" w:fill="FFFFFF"/>
        </w:rPr>
        <w:t xml:space="preserve">] </w:t>
      </w:r>
    </w:p>
    <w:p w14:paraId="72146CA0" w14:textId="77777777" w:rsidR="005243F8" w:rsidRPr="006A1C12" w:rsidRDefault="005243F8" w:rsidP="006A1C12">
      <w:pPr>
        <w:ind w:left="360" w:hanging="360"/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</w:p>
    <w:p w14:paraId="2DD38CFD" w14:textId="714CD291" w:rsidR="005243F8" w:rsidRPr="006A1C12" w:rsidRDefault="005243F8" w:rsidP="006A1C12">
      <w:pPr>
        <w:ind w:left="360" w:hanging="360"/>
        <w:rPr>
          <w:rFonts w:ascii="Times New Roman" w:hAnsi="Times New Roman" w:cs="Times New Roman"/>
          <w:b/>
          <w:bCs/>
        </w:rPr>
      </w:pPr>
      <w:r w:rsidRPr="006A1C12">
        <w:rPr>
          <w:rStyle w:val="vrtx-contributors"/>
          <w:rFonts w:ascii="Times New Roman" w:hAnsi="Times New Roman" w:cs="Times New Roman"/>
          <w:color w:val="000000"/>
          <w:bdr w:val="none" w:sz="0" w:space="0" w:color="auto" w:frame="1"/>
        </w:rPr>
        <w:t>Lundblad, Michael &amp; Grue, Jan </w:t>
      </w:r>
      <w:r w:rsidRPr="006A1C12">
        <w:rPr>
          <w:rFonts w:ascii="Times New Roman" w:hAnsi="Times New Roman" w:cs="Times New Roman"/>
          <w:color w:val="000000"/>
        </w:rPr>
        <w:t>(2020). </w:t>
      </w:r>
      <w:hyperlink r:id="rId20" w:history="1">
        <w:r w:rsidRPr="006A1C12">
          <w:rPr>
            <w:rStyle w:val="Hyperlink"/>
            <w:rFonts w:ascii="Times New Roman" w:hAnsi="Times New Roman" w:cs="Times New Roman"/>
            <w:bdr w:val="none" w:sz="0" w:space="0" w:color="auto" w:frame="1"/>
          </w:rPr>
          <w:t>Companion Prosthetics: Avatars of Animality and Disability</w:t>
        </w:r>
      </w:hyperlink>
      <w:r w:rsidRPr="006A1C12">
        <w:rPr>
          <w:rStyle w:val="vrtx-title"/>
          <w:rFonts w:ascii="Times New Roman" w:hAnsi="Times New Roman" w:cs="Times New Roman"/>
          <w:color w:val="000000"/>
          <w:bdr w:val="none" w:sz="0" w:space="0" w:color="auto" w:frame="1"/>
        </w:rPr>
        <w:t>. </w:t>
      </w:r>
      <w:r w:rsidRPr="006A1C12">
        <w:rPr>
          <w:rStyle w:val="vrtx-parent-contributors"/>
          <w:rFonts w:ascii="Times New Roman" w:hAnsi="Times New Roman" w:cs="Times New Roman"/>
          <w:color w:val="000000"/>
          <w:bdr w:val="none" w:sz="0" w:space="0" w:color="auto" w:frame="1"/>
        </w:rPr>
        <w:t xml:space="preserve">In </w:t>
      </w:r>
      <w:r w:rsidRPr="006A1C12">
        <w:rPr>
          <w:rStyle w:val="vrtx-parent-title"/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The Palgrave Handbook of Animals and Literature</w:t>
      </w:r>
      <w:r w:rsidR="006A1C12">
        <w:rPr>
          <w:rStyle w:val="vrtx-parent-title"/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, edited by </w:t>
      </w:r>
      <w:r w:rsidR="006A1C12">
        <w:rPr>
          <w:rStyle w:val="vrtx-parent-contributors"/>
          <w:rFonts w:ascii="Times New Roman" w:hAnsi="Times New Roman" w:cs="Times New Roman"/>
          <w:color w:val="000000"/>
          <w:bdr w:val="none" w:sz="0" w:space="0" w:color="auto" w:frame="1"/>
        </w:rPr>
        <w:t>Susan McHugh, Robert</w:t>
      </w:r>
      <w:r w:rsidR="006A1C12" w:rsidRPr="006A1C12">
        <w:rPr>
          <w:rStyle w:val="vrtx-parent-contributors"/>
          <w:rFonts w:ascii="Times New Roman" w:hAnsi="Times New Roman" w:cs="Times New Roman"/>
          <w:color w:val="000000"/>
          <w:bdr w:val="none" w:sz="0" w:space="0" w:color="auto" w:frame="1"/>
        </w:rPr>
        <w:t xml:space="preserve"> McKay</w:t>
      </w:r>
      <w:r w:rsidR="006A1C12">
        <w:rPr>
          <w:rStyle w:val="vrtx-parent-contributors"/>
          <w:rFonts w:ascii="Times New Roman" w:hAnsi="Times New Roman" w:cs="Times New Roman"/>
          <w:color w:val="000000"/>
          <w:bdr w:val="none" w:sz="0" w:space="0" w:color="auto" w:frame="1"/>
        </w:rPr>
        <w:t xml:space="preserve"> and John Miller, 557-574. </w:t>
      </w:r>
      <w:r w:rsidR="006A1C12">
        <w:rPr>
          <w:rStyle w:val="vrtx-publisher"/>
          <w:rFonts w:ascii="Times New Roman" w:hAnsi="Times New Roman" w:cs="Times New Roman"/>
          <w:color w:val="000000"/>
          <w:bdr w:val="none" w:sz="0" w:space="0" w:color="auto" w:frame="1"/>
        </w:rPr>
        <w:t xml:space="preserve">Palgrave Macmillan. </w:t>
      </w:r>
    </w:p>
    <w:p w14:paraId="17F800B8" w14:textId="1D3878C9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 xml:space="preserve">Martino, Alan Santinele and Sarah May Lindsay, editors. 2020. </w:t>
      </w:r>
      <w:hyperlink r:id="rId21" w:history="1">
        <w:r w:rsidRPr="006A1C12">
          <w:rPr>
            <w:rStyle w:val="Hyperlink"/>
            <w:rFonts w:ascii="Times New Roman" w:eastAsia="Times New Roman" w:hAnsi="Times New Roman" w:cs="Times New Roman"/>
          </w:rPr>
          <w:t>“Special Issue: The Intersections of Critical Disability Studies and Critical Animal Studies.”</w:t>
        </w:r>
      </w:hyperlink>
      <w:r w:rsidRPr="006A1C12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C12">
        <w:rPr>
          <w:rFonts w:ascii="Times New Roman" w:eastAsia="Times New Roman" w:hAnsi="Times New Roman" w:cs="Times New Roman"/>
          <w:i/>
          <w:iCs/>
          <w:color w:val="000000"/>
        </w:rPr>
        <w:t>Canadian Journal of Disability Studies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 9(2). Canadian Disability Studies Association. </w:t>
      </w:r>
    </w:p>
    <w:p w14:paraId="396B0DC7" w14:textId="05EF34B8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 xml:space="preserve">Muller, Marek S. and Z. Zane McNeill. 2021. </w:t>
      </w:r>
      <w:hyperlink r:id="rId22" w:history="1">
        <w:r w:rsidRPr="006A1C12">
          <w:rPr>
            <w:rStyle w:val="Hyperlink"/>
            <w:rFonts w:ascii="Times New Roman" w:eastAsia="Times New Roman" w:hAnsi="Times New Roman" w:cs="Times New Roman"/>
          </w:rPr>
          <w:t>“Toppling the Temple of Grandin: Autistic-Animal Analogies and the Ableist Speciesist Nexus.”</w:t>
        </w:r>
      </w:hyperlink>
      <w:r w:rsidRPr="006A1C12">
        <w:rPr>
          <w:rFonts w:ascii="Times New Roman" w:eastAsia="Times New Roman" w:hAnsi="Times New Roman" w:cs="Times New Roman"/>
          <w:color w:val="000000"/>
        </w:rPr>
        <w:t xml:space="preserve"> </w:t>
      </w:r>
      <w:r w:rsidRPr="006A1C12">
        <w:rPr>
          <w:rFonts w:ascii="Times New Roman" w:eastAsia="Times New Roman" w:hAnsi="Times New Roman" w:cs="Times New Roman"/>
          <w:i/>
          <w:iCs/>
          <w:color w:val="000000"/>
        </w:rPr>
        <w:t>Rhetoric, Politics &amp; Culture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 1(2): 195-225. Lansing, MI: Michigan State University Press. </w:t>
      </w:r>
    </w:p>
    <w:p w14:paraId="4A4D15AB" w14:textId="77777777" w:rsidR="005243F8" w:rsidRPr="006A1C12" w:rsidRDefault="005243F8" w:rsidP="006A1C12">
      <w:pPr>
        <w:pStyle w:val="doi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</w:p>
    <w:p w14:paraId="2B6AAFD3" w14:textId="67C51479" w:rsidR="005243F8" w:rsidRPr="006A1C12" w:rsidRDefault="005243F8" w:rsidP="006A1C12">
      <w:pPr>
        <w:pStyle w:val="doi"/>
        <w:shd w:val="clear" w:color="auto" w:fill="FFFFFF"/>
        <w:spacing w:before="0" w:beforeAutospacing="0" w:after="0" w:afterAutospacing="0"/>
        <w:ind w:left="360" w:hanging="360"/>
        <w:rPr>
          <w:color w:val="0A0A0A"/>
        </w:rPr>
      </w:pPr>
      <w:r w:rsidRPr="006A1C12">
        <w:rPr>
          <w:color w:val="000000"/>
        </w:rPr>
        <w:t xml:space="preserve">Oliver, Kelly. 2016. “Service Dogs: Between Animal Studies and Disability Studies.” </w:t>
      </w:r>
      <w:r w:rsidRPr="006A1C12">
        <w:rPr>
          <w:i/>
          <w:iCs/>
          <w:color w:val="000000"/>
        </w:rPr>
        <w:t>philoSOPHIA</w:t>
      </w:r>
      <w:r w:rsidRPr="006A1C12">
        <w:rPr>
          <w:color w:val="000000"/>
        </w:rPr>
        <w:t xml:space="preserve"> 6(2): 241-258. </w:t>
      </w:r>
      <w:hyperlink r:id="rId23" w:history="1">
        <w:r w:rsidRPr="006A1C12">
          <w:rPr>
            <w:rStyle w:val="Hyperlink"/>
            <w:color w:val="1A4C8C"/>
          </w:rPr>
          <w:t>10.1353/phi.2016.0021</w:t>
        </w:r>
      </w:hyperlink>
    </w:p>
    <w:p w14:paraId="34176DF1" w14:textId="68F19DC3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 xml:space="preserve">Price, Margaret. 2017. “What is a Service Animal? A Careful Rethinking.” </w:t>
      </w:r>
      <w:r w:rsidRPr="006A1C12">
        <w:rPr>
          <w:rFonts w:ascii="Times New Roman" w:eastAsia="Times New Roman" w:hAnsi="Times New Roman" w:cs="Times New Roman"/>
          <w:i/>
          <w:iCs/>
          <w:color w:val="000000"/>
        </w:rPr>
        <w:t>Review of Disability Studies: An International Journal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 13(4). </w:t>
      </w:r>
      <w:r w:rsidR="006A1C12">
        <w:rPr>
          <w:rFonts w:ascii="Times New Roman" w:eastAsia="Times New Roman" w:hAnsi="Times New Roman" w:cs="Times New Roman"/>
          <w:color w:val="000000"/>
        </w:rPr>
        <w:fldChar w:fldCharType="begin"/>
      </w:r>
      <w:r w:rsidR="006A1C12">
        <w:rPr>
          <w:rFonts w:ascii="Times New Roman" w:eastAsia="Times New Roman" w:hAnsi="Times New Roman" w:cs="Times New Roman"/>
          <w:color w:val="000000"/>
        </w:rPr>
        <w:instrText>HYPERLINK "</w:instrText>
      </w:r>
      <w:r w:rsidR="006A1C12" w:rsidRPr="006A1C12">
        <w:rPr>
          <w:rFonts w:ascii="Times New Roman" w:eastAsia="Times New Roman" w:hAnsi="Times New Roman" w:cs="Times New Roman"/>
          <w:color w:val="000000"/>
        </w:rPr>
        <w:instrText>https://rdsjournal.org/index.php/journal/article/view/757/1905</w:instrText>
      </w:r>
      <w:r w:rsidR="006A1C12">
        <w:rPr>
          <w:rFonts w:ascii="Times New Roman" w:eastAsia="Times New Roman" w:hAnsi="Times New Roman" w:cs="Times New Roman"/>
          <w:color w:val="000000"/>
        </w:rPr>
        <w:instrText>"</w:instrText>
      </w:r>
      <w:r w:rsidR="006A1C12">
        <w:rPr>
          <w:rFonts w:ascii="Times New Roman" w:eastAsia="Times New Roman" w:hAnsi="Times New Roman" w:cs="Times New Roman"/>
          <w:color w:val="000000"/>
        </w:rPr>
        <w:fldChar w:fldCharType="separate"/>
      </w:r>
      <w:r w:rsidR="006A1C12" w:rsidRPr="00B83F94">
        <w:rPr>
          <w:rStyle w:val="Hyperlink"/>
          <w:rFonts w:ascii="Times New Roman" w:eastAsia="Times New Roman" w:hAnsi="Times New Roman" w:cs="Times New Roman"/>
        </w:rPr>
        <w:t>https://rdsjournal.org/index.php/journal/article/view/757/1905</w:t>
      </w:r>
      <w:r w:rsidR="006A1C12">
        <w:rPr>
          <w:rFonts w:ascii="Times New Roman" w:eastAsia="Times New Roman" w:hAnsi="Times New Roman" w:cs="Times New Roman"/>
          <w:color w:val="000000"/>
        </w:rPr>
        <w:fldChar w:fldCharType="end"/>
      </w:r>
      <w:r w:rsidRPr="006A1C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29A5D2" w14:textId="4F7CB6FF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 xml:space="preserve">Scorza, Carla A. and Esper A. Cavalheiro. 2011. “Animal models of intellectual disability: towards a translational approach.” </w:t>
      </w:r>
      <w:r w:rsidRPr="006A1C12">
        <w:rPr>
          <w:rFonts w:ascii="Times New Roman" w:eastAsia="Times New Roman" w:hAnsi="Times New Roman" w:cs="Times New Roman"/>
          <w:i/>
          <w:iCs/>
          <w:color w:val="000000"/>
        </w:rPr>
        <w:t>Clinics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 66(1): 55-63. </w:t>
      </w:r>
      <w:hyperlink r:id="rId24" w:tgtFrame="_blank" w:tooltip="Persistent link using digital object identifier" w:history="1">
        <w:r w:rsidRPr="006A1C12">
          <w:rPr>
            <w:rStyle w:val="anchor-text"/>
            <w:rFonts w:ascii="Times New Roman" w:hAnsi="Times New Roman" w:cs="Times New Roman"/>
            <w:color w:val="4472C4" w:themeColor="accent1"/>
          </w:rPr>
          <w:t>https://doi.org/10.1590/S1807-59322011001300007</w:t>
        </w:r>
      </w:hyperlink>
    </w:p>
    <w:p w14:paraId="1E2B38AF" w14:textId="2E099F52" w:rsidR="00386A15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>T</w:t>
      </w:r>
      <w:r w:rsidRPr="005243F8">
        <w:rPr>
          <w:rFonts w:ascii="Times New Roman" w:eastAsia="Times New Roman" w:hAnsi="Times New Roman" w:cs="Times New Roman"/>
          <w:color w:val="000000"/>
        </w:rPr>
        <w:t>aylor, S</w:t>
      </w:r>
      <w:r w:rsidRPr="006A1C12">
        <w:rPr>
          <w:rFonts w:ascii="Times New Roman" w:eastAsia="Times New Roman" w:hAnsi="Times New Roman" w:cs="Times New Roman"/>
          <w:color w:val="000000"/>
        </w:rPr>
        <w:t>unaura</w:t>
      </w:r>
      <w:r w:rsidRPr="005243F8">
        <w:rPr>
          <w:rFonts w:ascii="Times New Roman" w:eastAsia="Times New Roman" w:hAnsi="Times New Roman" w:cs="Times New Roman"/>
          <w:color w:val="000000"/>
        </w:rPr>
        <w:t xml:space="preserve">. 2013. </w:t>
      </w:r>
      <w:r w:rsidRPr="006A1C12">
        <w:rPr>
          <w:rFonts w:ascii="Times New Roman" w:eastAsia="Times New Roman" w:hAnsi="Times New Roman" w:cs="Times New Roman"/>
          <w:color w:val="000000"/>
        </w:rPr>
        <w:t>“</w:t>
      </w:r>
      <w:r w:rsidRPr="005243F8">
        <w:rPr>
          <w:rFonts w:ascii="Times New Roman" w:eastAsia="Times New Roman" w:hAnsi="Times New Roman" w:cs="Times New Roman"/>
          <w:color w:val="000000"/>
        </w:rPr>
        <w:t>Vegans, Freaks, and Animals: Toward a New Table Fellowship.</w:t>
      </w:r>
      <w:r w:rsidRPr="006A1C12">
        <w:rPr>
          <w:rFonts w:ascii="Times New Roman" w:eastAsia="Times New Roman" w:hAnsi="Times New Roman" w:cs="Times New Roman"/>
          <w:color w:val="000000"/>
        </w:rPr>
        <w:t>”</w:t>
      </w:r>
      <w:r w:rsidRPr="005243F8">
        <w:rPr>
          <w:rFonts w:ascii="Times New Roman" w:eastAsia="Times New Roman" w:hAnsi="Times New Roman" w:cs="Times New Roman"/>
          <w:color w:val="000000"/>
        </w:rPr>
        <w:t> </w:t>
      </w:r>
      <w:r w:rsidRPr="005243F8">
        <w:rPr>
          <w:rFonts w:ascii="Times New Roman" w:eastAsia="Times New Roman" w:hAnsi="Times New Roman" w:cs="Times New Roman"/>
          <w:i/>
          <w:iCs/>
          <w:color w:val="000000"/>
        </w:rPr>
        <w:t>American Quarterly</w:t>
      </w:r>
      <w:r w:rsidRPr="005243F8">
        <w:rPr>
          <w:rFonts w:ascii="Times New Roman" w:eastAsia="Times New Roman" w:hAnsi="Times New Roman" w:cs="Times New Roman"/>
          <w:color w:val="000000"/>
        </w:rPr>
        <w:t>, 65(3), 757-764.</w:t>
      </w:r>
      <w:r w:rsidR="006A1C12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5" w:history="1">
        <w:r w:rsidR="006A1C12" w:rsidRPr="006A1C12">
          <w:rPr>
            <w:rStyle w:val="Hyperlink"/>
            <w:rFonts w:ascii="Times New Roman" w:hAnsi="Times New Roman" w:cs="Times New Roman"/>
            <w:spacing w:val="-5"/>
          </w:rPr>
          <w:t>http://www.jstor.org/stable/43822928</w:t>
        </w:r>
      </w:hyperlink>
      <w:r w:rsidR="006A1C12" w:rsidRPr="006A1C12">
        <w:rPr>
          <w:rFonts w:ascii="Times New Roman" w:hAnsi="Times New Roman" w:cs="Times New Roman"/>
          <w:color w:val="000000"/>
          <w:spacing w:val="-5"/>
        </w:rPr>
        <w:t>.</w:t>
      </w:r>
      <w:r w:rsidR="006A1C12">
        <w:rPr>
          <w:rFonts w:ascii="Helvetica" w:hAnsi="Helvetica"/>
          <w:color w:val="000000"/>
          <w:spacing w:val="-5"/>
        </w:rPr>
        <w:t xml:space="preserve"> </w:t>
      </w:r>
    </w:p>
    <w:p w14:paraId="79EFB4C2" w14:textId="16BF04FF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t xml:space="preserve">Walsh, Sue. 2015. </w:t>
      </w:r>
      <w:hyperlink r:id="rId26" w:anchor="citeas" w:history="1">
        <w:r w:rsidRPr="006A1C12">
          <w:rPr>
            <w:rStyle w:val="Hyperlink"/>
            <w:rFonts w:ascii="Times New Roman" w:eastAsia="Times New Roman" w:hAnsi="Times New Roman" w:cs="Times New Roman"/>
          </w:rPr>
          <w:t>“The Recuperated Materiality of Disability and Anima</w:t>
        </w:r>
        <w:r w:rsidRPr="006A1C12">
          <w:rPr>
            <w:rStyle w:val="Hyperlink"/>
            <w:rFonts w:ascii="Times New Roman" w:eastAsia="Times New Roman" w:hAnsi="Times New Roman" w:cs="Times New Roman"/>
          </w:rPr>
          <w:t>l</w:t>
        </w:r>
        <w:r w:rsidRPr="006A1C12">
          <w:rPr>
            <w:rStyle w:val="Hyperlink"/>
            <w:rFonts w:ascii="Times New Roman" w:eastAsia="Times New Roman" w:hAnsi="Times New Roman" w:cs="Times New Roman"/>
          </w:rPr>
          <w:t xml:space="preserve"> Studies.”</w:t>
        </w:r>
      </w:hyperlink>
      <w:r w:rsidRPr="006A1C12">
        <w:rPr>
          <w:rFonts w:ascii="Times New Roman" w:eastAsia="Times New Roman" w:hAnsi="Times New Roman" w:cs="Times New Roman"/>
          <w:color w:val="000000"/>
        </w:rPr>
        <w:t xml:space="preserve"> In </w:t>
      </w:r>
      <w:r w:rsidRPr="006A1C12">
        <w:rPr>
          <w:rFonts w:ascii="Times New Roman" w:eastAsia="Times New Roman" w:hAnsi="Times New Roman" w:cs="Times New Roman"/>
          <w:i/>
          <w:iCs/>
          <w:color w:val="000000"/>
        </w:rPr>
        <w:t>Rethinking Disability Theory and Practice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, </w:t>
      </w:r>
      <w:r w:rsidR="006A1C12">
        <w:rPr>
          <w:rFonts w:ascii="Times New Roman" w:eastAsia="Times New Roman" w:hAnsi="Times New Roman" w:cs="Times New Roman"/>
          <w:color w:val="000000"/>
        </w:rPr>
        <w:t xml:space="preserve">edited by K. </w:t>
      </w:r>
      <w:r w:rsidRPr="006A1C12">
        <w:rPr>
          <w:rFonts w:ascii="Times New Roman" w:eastAsia="Times New Roman" w:hAnsi="Times New Roman" w:cs="Times New Roman"/>
          <w:color w:val="000000"/>
        </w:rPr>
        <w:t>Lesnik-Oberstein</w:t>
      </w:r>
      <w:r w:rsidR="006A1C12">
        <w:rPr>
          <w:rFonts w:ascii="Times New Roman" w:eastAsia="Times New Roman" w:hAnsi="Times New Roman" w:cs="Times New Roman"/>
          <w:color w:val="000000"/>
        </w:rPr>
        <w:t>, 20-36.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 Palgrave Macmillan</w:t>
      </w:r>
      <w:r w:rsidR="00716219">
        <w:rPr>
          <w:rFonts w:ascii="Times New Roman" w:eastAsia="Times New Roman" w:hAnsi="Times New Roman" w:cs="Times New Roman"/>
          <w:color w:val="000000"/>
        </w:rPr>
        <w:t>.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CCF18A" w14:textId="490C2932" w:rsidR="005243F8" w:rsidRPr="006A1C12" w:rsidRDefault="005243F8" w:rsidP="006A1C12">
      <w:pPr>
        <w:spacing w:before="100" w:beforeAutospacing="1" w:after="120" w:line="360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A1C12">
        <w:rPr>
          <w:rFonts w:ascii="Times New Roman" w:eastAsia="Times New Roman" w:hAnsi="Times New Roman" w:cs="Times New Roman"/>
          <w:color w:val="000000"/>
        </w:rPr>
        <w:lastRenderedPageBreak/>
        <w:t>Wolfe, Cary. 2013. “Learning from Temple Grandin, or, Animal Studies, Disability Studies, and Who Comes after the Subject.” In</w:t>
      </w:r>
      <w:r w:rsidRPr="006A1C1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hyperlink r:id="rId27" w:history="1"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Re-Imagining N</w:t>
        </w:r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a</w:t>
        </w:r>
        <w:r w:rsidRPr="006A1C12">
          <w:rPr>
            <w:rStyle w:val="Hyperlink"/>
            <w:rFonts w:ascii="Times New Roman" w:eastAsia="Times New Roman" w:hAnsi="Times New Roman" w:cs="Times New Roman"/>
            <w:i/>
            <w:iCs/>
          </w:rPr>
          <w:t>ture: Environmental Humanities and Ecosemiotics,</w:t>
        </w:r>
      </w:hyperlink>
      <w:r w:rsidRPr="006A1C1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6A1C12" w:rsidRPr="006A1C12">
        <w:rPr>
          <w:rFonts w:ascii="Times New Roman" w:eastAsia="Times New Roman" w:hAnsi="Times New Roman" w:cs="Times New Roman"/>
          <w:color w:val="000000"/>
        </w:rPr>
        <w:t xml:space="preserve">edited by </w:t>
      </w:r>
      <w:r w:rsidRPr="006A1C12">
        <w:rPr>
          <w:rFonts w:ascii="Times New Roman" w:eastAsia="Times New Roman" w:hAnsi="Times New Roman" w:cs="Times New Roman"/>
          <w:color w:val="000000"/>
        </w:rPr>
        <w:t>Alfred Kentigern Siewers</w:t>
      </w:r>
      <w:r w:rsidR="006A1C12">
        <w:rPr>
          <w:rFonts w:ascii="Times New Roman" w:eastAsia="Times New Roman" w:hAnsi="Times New Roman" w:cs="Times New Roman"/>
          <w:color w:val="000000"/>
        </w:rPr>
        <w:t xml:space="preserve">. </w:t>
      </w:r>
      <w:r w:rsidRPr="006A1C12">
        <w:rPr>
          <w:rFonts w:ascii="Times New Roman" w:eastAsia="Times New Roman" w:hAnsi="Times New Roman" w:cs="Times New Roman"/>
          <w:color w:val="000000"/>
        </w:rPr>
        <w:t xml:space="preserve">Bucknell University Press. </w:t>
      </w:r>
    </w:p>
    <w:p w14:paraId="1BAEEC1D" w14:textId="20A4E22A" w:rsidR="00D34418" w:rsidRPr="006A1C12" w:rsidRDefault="00D34418" w:rsidP="006A1C12">
      <w:pPr>
        <w:ind w:left="360" w:hanging="360"/>
        <w:rPr>
          <w:rFonts w:ascii="Times New Roman" w:hAnsi="Times New Roman" w:cs="Times New Roman"/>
          <w:b/>
          <w:bCs/>
        </w:rPr>
      </w:pPr>
    </w:p>
    <w:p w14:paraId="70851FA0" w14:textId="500F27A3" w:rsidR="00D34418" w:rsidRDefault="00D34418" w:rsidP="006A1C12">
      <w:pPr>
        <w:ind w:left="360" w:hanging="360"/>
        <w:rPr>
          <w:rFonts w:ascii="Times New Roman" w:hAnsi="Times New Roman" w:cs="Times New Roman"/>
          <w:b/>
          <w:bCs/>
        </w:rPr>
      </w:pPr>
      <w:r w:rsidRPr="006A1C12">
        <w:rPr>
          <w:rFonts w:ascii="Times New Roman" w:hAnsi="Times New Roman" w:cs="Times New Roman"/>
          <w:b/>
          <w:bCs/>
        </w:rPr>
        <w:t>Other Media</w:t>
      </w:r>
    </w:p>
    <w:p w14:paraId="262DA8F9" w14:textId="77777777" w:rsidR="006A1C12" w:rsidRDefault="006A1C12" w:rsidP="006A1C12">
      <w:pPr>
        <w:ind w:left="360" w:hanging="360"/>
        <w:rPr>
          <w:rFonts w:ascii="Times New Roman" w:hAnsi="Times New Roman" w:cs="Times New Roman"/>
          <w:b/>
          <w:bCs/>
        </w:rPr>
      </w:pPr>
    </w:p>
    <w:p w14:paraId="7104B21B" w14:textId="35942812" w:rsidR="006A1C12" w:rsidRPr="006A1C12" w:rsidRDefault="006A1C12" w:rsidP="006A1C12">
      <w:pPr>
        <w:ind w:left="360" w:hanging="360"/>
        <w:rPr>
          <w:rFonts w:ascii="Times New Roman" w:hAnsi="Times New Roman" w:cs="Times New Roman"/>
        </w:rPr>
      </w:pPr>
      <w:r w:rsidRPr="006A1C12">
        <w:rPr>
          <w:rFonts w:ascii="Times New Roman" w:hAnsi="Times New Roman" w:cs="Times New Roman"/>
        </w:rPr>
        <w:t xml:space="preserve">Lundblad, Michael, 2017-2021. </w:t>
      </w:r>
      <w:r w:rsidRPr="006A1C12">
        <w:rPr>
          <w:rFonts w:ascii="Times New Roman" w:hAnsi="Times New Roman" w:cs="Times New Roman"/>
          <w:i/>
          <w:iCs/>
        </w:rPr>
        <w:t>BIODIAL: Biopoltics of Disability, Illness, and Animality</w:t>
      </w:r>
      <w:r w:rsidRPr="006A1C12">
        <w:rPr>
          <w:rFonts w:ascii="Times New Roman" w:hAnsi="Times New Roman" w:cs="Times New Roman"/>
        </w:rPr>
        <w:t xml:space="preserve">. Research Project, </w:t>
      </w:r>
      <w:r w:rsidR="00AA35BF">
        <w:rPr>
          <w:rFonts w:ascii="Times New Roman" w:hAnsi="Times New Roman" w:cs="Times New Roman"/>
        </w:rPr>
        <w:t xml:space="preserve">Department of Literature, Area Studies and European Languages, </w:t>
      </w:r>
      <w:r w:rsidRPr="006A1C12">
        <w:rPr>
          <w:rFonts w:ascii="Times New Roman" w:hAnsi="Times New Roman" w:cs="Times New Roman"/>
        </w:rPr>
        <w:t xml:space="preserve">University of Oslo. </w:t>
      </w:r>
      <w:hyperlink r:id="rId28" w:history="1">
        <w:r w:rsidRPr="006A1C12">
          <w:rPr>
            <w:rStyle w:val="Hyperlink"/>
            <w:rFonts w:ascii="Times New Roman" w:hAnsi="Times New Roman" w:cs="Times New Roman"/>
          </w:rPr>
          <w:t>https://www.hf.uio.no/ilos/english/research/projects/biopolitics-of-disability-illness-and-animal/</w:t>
        </w:r>
      </w:hyperlink>
      <w:r w:rsidRPr="006A1C12">
        <w:rPr>
          <w:rFonts w:ascii="Times New Roman" w:hAnsi="Times New Roman" w:cs="Times New Roman"/>
        </w:rPr>
        <w:t xml:space="preserve"> </w:t>
      </w:r>
    </w:p>
    <w:p w14:paraId="70707C9E" w14:textId="2669A286" w:rsidR="00A220FE" w:rsidRPr="006A1C12" w:rsidRDefault="00A220FE" w:rsidP="006A1C12">
      <w:pPr>
        <w:ind w:left="360" w:hanging="360"/>
        <w:rPr>
          <w:rFonts w:ascii="Times New Roman" w:hAnsi="Times New Roman" w:cs="Times New Roman"/>
          <w:b/>
          <w:bCs/>
        </w:rPr>
      </w:pPr>
    </w:p>
    <w:p w14:paraId="223D2494" w14:textId="7590CE64" w:rsidR="00E71751" w:rsidRPr="006A1C12" w:rsidRDefault="006A1C12" w:rsidP="006A1C12">
      <w:pPr>
        <w:ind w:left="360" w:hanging="360"/>
        <w:rPr>
          <w:rFonts w:ascii="Times New Roman" w:hAnsi="Times New Roman" w:cs="Times New Roman"/>
        </w:rPr>
      </w:pPr>
      <w:r w:rsidRPr="006A1C12">
        <w:rPr>
          <w:rFonts w:ascii="Times New Roman" w:hAnsi="Times New Roman" w:cs="Times New Roman"/>
        </w:rPr>
        <w:t xml:space="preserve">Rothman, Joshua. 2017. “Are Disability Rights and Animal Rights Connected?” </w:t>
      </w:r>
      <w:r w:rsidRPr="006A1C12">
        <w:rPr>
          <w:rFonts w:ascii="Times New Roman" w:hAnsi="Times New Roman" w:cs="Times New Roman"/>
          <w:i/>
          <w:iCs/>
        </w:rPr>
        <w:t>New York Times,</w:t>
      </w:r>
      <w:r w:rsidRPr="006A1C12">
        <w:rPr>
          <w:rFonts w:ascii="Times New Roman" w:hAnsi="Times New Roman" w:cs="Times New Roman"/>
        </w:rPr>
        <w:t xml:space="preserve"> June 5</w:t>
      </w:r>
      <w:r>
        <w:rPr>
          <w:rFonts w:ascii="Times New Roman" w:hAnsi="Times New Roman" w:cs="Times New Roman"/>
        </w:rPr>
        <w:t>,</w:t>
      </w:r>
      <w:r w:rsidRPr="006A1C12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  <w:r w:rsidRPr="006A1C12">
        <w:rPr>
          <w:rFonts w:ascii="Times New Roman" w:hAnsi="Times New Roman" w:cs="Times New Roman"/>
        </w:rPr>
        <w:t xml:space="preserve"> </w:t>
      </w:r>
      <w:r w:rsidRPr="006A1C12">
        <w:rPr>
          <w:rFonts w:ascii="Times New Roman" w:hAnsi="Times New Roman" w:cs="Times New Roman"/>
        </w:rPr>
        <w:fldChar w:fldCharType="begin"/>
      </w:r>
      <w:r w:rsidRPr="006A1C12">
        <w:rPr>
          <w:rFonts w:ascii="Times New Roman" w:hAnsi="Times New Roman" w:cs="Times New Roman"/>
        </w:rPr>
        <w:instrText>HYPERLINK "</w:instrText>
      </w:r>
      <w:r w:rsidRPr="006A1C12">
        <w:rPr>
          <w:rFonts w:ascii="Times New Roman" w:hAnsi="Times New Roman" w:cs="Times New Roman"/>
        </w:rPr>
        <w:instrText>https://www.newyorker.com/culture/persons-of-interest/are-disability-rights-and-animal-rights-connected</w:instrText>
      </w:r>
      <w:r w:rsidRPr="006A1C12">
        <w:rPr>
          <w:rFonts w:ascii="Times New Roman" w:hAnsi="Times New Roman" w:cs="Times New Roman"/>
        </w:rPr>
        <w:instrText>"</w:instrText>
      </w:r>
      <w:r w:rsidRPr="006A1C12">
        <w:rPr>
          <w:rFonts w:ascii="Times New Roman" w:hAnsi="Times New Roman" w:cs="Times New Roman"/>
        </w:rPr>
        <w:fldChar w:fldCharType="separate"/>
      </w:r>
      <w:r w:rsidRPr="006A1C12">
        <w:rPr>
          <w:rStyle w:val="Hyperlink"/>
          <w:rFonts w:ascii="Times New Roman" w:hAnsi="Times New Roman" w:cs="Times New Roman"/>
        </w:rPr>
        <w:t>https://www.newyorker.com/cult</w:t>
      </w:r>
      <w:r w:rsidRPr="006A1C12">
        <w:rPr>
          <w:rStyle w:val="Hyperlink"/>
          <w:rFonts w:ascii="Times New Roman" w:hAnsi="Times New Roman" w:cs="Times New Roman"/>
        </w:rPr>
        <w:t>u</w:t>
      </w:r>
      <w:r w:rsidRPr="006A1C12">
        <w:rPr>
          <w:rStyle w:val="Hyperlink"/>
          <w:rFonts w:ascii="Times New Roman" w:hAnsi="Times New Roman" w:cs="Times New Roman"/>
        </w:rPr>
        <w:t>re/persons-of-interest/are-disability-rights-and-animal-rights-connected</w:t>
      </w:r>
      <w:r w:rsidRPr="006A1C12">
        <w:rPr>
          <w:rFonts w:ascii="Times New Roman" w:hAnsi="Times New Roman" w:cs="Times New Roman"/>
        </w:rPr>
        <w:fldChar w:fldCharType="end"/>
      </w:r>
      <w:r w:rsidR="005243F8" w:rsidRPr="006A1C12">
        <w:rPr>
          <w:rFonts w:ascii="Times New Roman" w:hAnsi="Times New Roman" w:cs="Times New Roman"/>
        </w:rPr>
        <w:t xml:space="preserve"> </w:t>
      </w:r>
    </w:p>
    <w:sectPr w:rsidR="00E71751" w:rsidRPr="006A1C12">
      <w:headerReference w:type="even" r:id="rId29"/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8D0B" w14:textId="77777777" w:rsidR="000007DE" w:rsidRDefault="000007DE" w:rsidP="00F76B25">
      <w:r>
        <w:separator/>
      </w:r>
    </w:p>
  </w:endnote>
  <w:endnote w:type="continuationSeparator" w:id="0">
    <w:p w14:paraId="1C93B519" w14:textId="77777777" w:rsidR="000007DE" w:rsidRDefault="000007DE" w:rsidP="00F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269F" w14:textId="77777777" w:rsidR="000007DE" w:rsidRDefault="000007DE" w:rsidP="00F76B25">
      <w:r>
        <w:separator/>
      </w:r>
    </w:p>
  </w:footnote>
  <w:footnote w:type="continuationSeparator" w:id="0">
    <w:p w14:paraId="4E7AEAEC" w14:textId="77777777" w:rsidR="000007DE" w:rsidRDefault="000007DE" w:rsidP="00F7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6496425"/>
      <w:docPartObj>
        <w:docPartGallery w:val="Page Numbers (Top of Page)"/>
        <w:docPartUnique/>
      </w:docPartObj>
    </w:sdtPr>
    <w:sdtContent>
      <w:p w14:paraId="09C69964" w14:textId="0573095A" w:rsidR="00F76B25" w:rsidRDefault="00F76B25" w:rsidP="00733F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28D7CB" w14:textId="77777777" w:rsidR="00F76B25" w:rsidRDefault="00F76B25" w:rsidP="00F76B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2806344"/>
      <w:docPartObj>
        <w:docPartGallery w:val="Page Numbers (Top of Page)"/>
        <w:docPartUnique/>
      </w:docPartObj>
    </w:sdtPr>
    <w:sdtContent>
      <w:p w14:paraId="3D3C5CED" w14:textId="5DE7E21B" w:rsidR="00F76B25" w:rsidRDefault="00F76B25" w:rsidP="00733F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B3F758" w14:textId="77777777" w:rsidR="00F76B25" w:rsidRDefault="00F76B25" w:rsidP="00F76B2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7A2A"/>
    <w:multiLevelType w:val="multilevel"/>
    <w:tmpl w:val="ECC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94C1A"/>
    <w:multiLevelType w:val="multilevel"/>
    <w:tmpl w:val="6DC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068"/>
    <w:multiLevelType w:val="multilevel"/>
    <w:tmpl w:val="6CEE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C28C7"/>
    <w:multiLevelType w:val="multilevel"/>
    <w:tmpl w:val="3AB8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891176">
    <w:abstractNumId w:val="2"/>
  </w:num>
  <w:num w:numId="2" w16cid:durableId="1160584572">
    <w:abstractNumId w:val="1"/>
  </w:num>
  <w:num w:numId="3" w16cid:durableId="602878187">
    <w:abstractNumId w:val="3"/>
  </w:num>
  <w:num w:numId="4" w16cid:durableId="208328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9C"/>
    <w:rsid w:val="000007DE"/>
    <w:rsid w:val="000407FA"/>
    <w:rsid w:val="00040860"/>
    <w:rsid w:val="000E0AFF"/>
    <w:rsid w:val="00123D55"/>
    <w:rsid w:val="00135977"/>
    <w:rsid w:val="00136F6E"/>
    <w:rsid w:val="00170A43"/>
    <w:rsid w:val="001738AE"/>
    <w:rsid w:val="00193E1B"/>
    <w:rsid w:val="001B76FF"/>
    <w:rsid w:val="001E55C9"/>
    <w:rsid w:val="001E5DED"/>
    <w:rsid w:val="001F6702"/>
    <w:rsid w:val="00285EA8"/>
    <w:rsid w:val="00292D66"/>
    <w:rsid w:val="002C1785"/>
    <w:rsid w:val="00341027"/>
    <w:rsid w:val="00344150"/>
    <w:rsid w:val="00357847"/>
    <w:rsid w:val="00363022"/>
    <w:rsid w:val="00386A15"/>
    <w:rsid w:val="00386ABA"/>
    <w:rsid w:val="003C530E"/>
    <w:rsid w:val="003C6823"/>
    <w:rsid w:val="00417DF5"/>
    <w:rsid w:val="005243F8"/>
    <w:rsid w:val="0055063B"/>
    <w:rsid w:val="005F3D04"/>
    <w:rsid w:val="00640F8C"/>
    <w:rsid w:val="006A1C12"/>
    <w:rsid w:val="006E7C51"/>
    <w:rsid w:val="00716219"/>
    <w:rsid w:val="00723F4D"/>
    <w:rsid w:val="007315A0"/>
    <w:rsid w:val="007378AD"/>
    <w:rsid w:val="00764350"/>
    <w:rsid w:val="00764863"/>
    <w:rsid w:val="007A3D99"/>
    <w:rsid w:val="007A539C"/>
    <w:rsid w:val="007C37D1"/>
    <w:rsid w:val="00836CBD"/>
    <w:rsid w:val="00884F0D"/>
    <w:rsid w:val="008A5E1D"/>
    <w:rsid w:val="008C6C7E"/>
    <w:rsid w:val="008F23D0"/>
    <w:rsid w:val="008F76B2"/>
    <w:rsid w:val="00955E24"/>
    <w:rsid w:val="00967902"/>
    <w:rsid w:val="00A13996"/>
    <w:rsid w:val="00A220FE"/>
    <w:rsid w:val="00A64423"/>
    <w:rsid w:val="00A917B8"/>
    <w:rsid w:val="00AA35BF"/>
    <w:rsid w:val="00AB7F56"/>
    <w:rsid w:val="00AE22A9"/>
    <w:rsid w:val="00AE4432"/>
    <w:rsid w:val="00BE7382"/>
    <w:rsid w:val="00C13C50"/>
    <w:rsid w:val="00C43D59"/>
    <w:rsid w:val="00C6378F"/>
    <w:rsid w:val="00CA5F96"/>
    <w:rsid w:val="00CD3512"/>
    <w:rsid w:val="00D04D93"/>
    <w:rsid w:val="00D06090"/>
    <w:rsid w:val="00D34418"/>
    <w:rsid w:val="00D34783"/>
    <w:rsid w:val="00D61DB9"/>
    <w:rsid w:val="00DA2A62"/>
    <w:rsid w:val="00DC68FC"/>
    <w:rsid w:val="00E71751"/>
    <w:rsid w:val="00F176B1"/>
    <w:rsid w:val="00F326BE"/>
    <w:rsid w:val="00F702F8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5BB7F"/>
  <w15:chartTrackingRefBased/>
  <w15:docId w15:val="{F89F7A8E-CF48-664D-BBF2-28BD41E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3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4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0F8C"/>
  </w:style>
  <w:style w:type="character" w:styleId="Emphasis">
    <w:name w:val="Emphasis"/>
    <w:basedOn w:val="DefaultParagraphFont"/>
    <w:uiPriority w:val="20"/>
    <w:qFormat/>
    <w:rsid w:val="00640F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25"/>
  </w:style>
  <w:style w:type="paragraph" w:styleId="Footer">
    <w:name w:val="footer"/>
    <w:basedOn w:val="Normal"/>
    <w:link w:val="FooterChar"/>
    <w:uiPriority w:val="99"/>
    <w:unhideWhenUsed/>
    <w:rsid w:val="00F7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25"/>
  </w:style>
  <w:style w:type="character" w:styleId="PageNumber">
    <w:name w:val="page number"/>
    <w:basedOn w:val="DefaultParagraphFont"/>
    <w:uiPriority w:val="99"/>
    <w:semiHidden/>
    <w:unhideWhenUsed/>
    <w:rsid w:val="00F76B25"/>
  </w:style>
  <w:style w:type="character" w:customStyle="1" w:styleId="authorname">
    <w:name w:val="authorname"/>
    <w:basedOn w:val="DefaultParagraphFont"/>
    <w:rsid w:val="005243F8"/>
  </w:style>
  <w:style w:type="character" w:customStyle="1" w:styleId="separator">
    <w:name w:val="separator"/>
    <w:basedOn w:val="DefaultParagraphFont"/>
    <w:rsid w:val="005243F8"/>
  </w:style>
  <w:style w:type="character" w:customStyle="1" w:styleId="date">
    <w:name w:val="date"/>
    <w:basedOn w:val="DefaultParagraphFont"/>
    <w:rsid w:val="005243F8"/>
  </w:style>
  <w:style w:type="character" w:customStyle="1" w:styleId="arttitle">
    <w:name w:val="art_title"/>
    <w:basedOn w:val="DefaultParagraphFont"/>
    <w:rsid w:val="005243F8"/>
  </w:style>
  <w:style w:type="character" w:customStyle="1" w:styleId="serialtitle">
    <w:name w:val="serial_title"/>
    <w:basedOn w:val="DefaultParagraphFont"/>
    <w:rsid w:val="005243F8"/>
  </w:style>
  <w:style w:type="character" w:customStyle="1" w:styleId="doilink">
    <w:name w:val="doi_link"/>
    <w:basedOn w:val="DefaultParagraphFont"/>
    <w:rsid w:val="005243F8"/>
  </w:style>
  <w:style w:type="character" w:customStyle="1" w:styleId="c-bibliographic-informationvalue">
    <w:name w:val="c-bibliographic-information__value"/>
    <w:basedOn w:val="DefaultParagraphFont"/>
    <w:rsid w:val="005243F8"/>
  </w:style>
  <w:style w:type="character" w:customStyle="1" w:styleId="Heading1Char">
    <w:name w:val="Heading 1 Char"/>
    <w:basedOn w:val="DefaultParagraphFont"/>
    <w:link w:val="Heading1"/>
    <w:uiPriority w:val="9"/>
    <w:rsid w:val="0052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nchor-text">
    <w:name w:val="anchor-text"/>
    <w:basedOn w:val="DefaultParagraphFont"/>
    <w:rsid w:val="005243F8"/>
  </w:style>
  <w:style w:type="paragraph" w:customStyle="1" w:styleId="doi">
    <w:name w:val="doi"/>
    <w:basedOn w:val="Normal"/>
    <w:rsid w:val="00524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rtx-contributors">
    <w:name w:val="vrtx-contributors"/>
    <w:basedOn w:val="DefaultParagraphFont"/>
    <w:rsid w:val="005243F8"/>
  </w:style>
  <w:style w:type="character" w:customStyle="1" w:styleId="vrtx-title">
    <w:name w:val="vrtx-title"/>
    <w:basedOn w:val="DefaultParagraphFont"/>
    <w:rsid w:val="005243F8"/>
  </w:style>
  <w:style w:type="character" w:customStyle="1" w:styleId="vrtx-parent-contributors">
    <w:name w:val="vrtx-parent-contributors"/>
    <w:basedOn w:val="DefaultParagraphFont"/>
    <w:rsid w:val="005243F8"/>
  </w:style>
  <w:style w:type="character" w:customStyle="1" w:styleId="vrtx-parent-title">
    <w:name w:val="vrtx-parent-title"/>
    <w:basedOn w:val="DefaultParagraphFont"/>
    <w:rsid w:val="005243F8"/>
  </w:style>
  <w:style w:type="character" w:customStyle="1" w:styleId="vrtx-publisher">
    <w:name w:val="vrtx-publisher"/>
    <w:basedOn w:val="DefaultParagraphFont"/>
    <w:rsid w:val="005243F8"/>
  </w:style>
  <w:style w:type="character" w:customStyle="1" w:styleId="vrtx-issn">
    <w:name w:val="vrtx-issn"/>
    <w:basedOn w:val="DefaultParagraphFont"/>
    <w:rsid w:val="005243F8"/>
  </w:style>
  <w:style w:type="character" w:customStyle="1" w:styleId="vrtx-pages">
    <w:name w:val="vrtx-pages"/>
    <w:basedOn w:val="DefaultParagraphFont"/>
    <w:rsid w:val="0052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Disability-and-Animality-Crip-Perspectives-in-Critical-Animal-Studies/Jenkins-Montford-Taylor/p/book/9781032172705" TargetMode="External"/><Relationship Id="rId13" Type="http://schemas.openxmlformats.org/officeDocument/2006/relationships/hyperlink" Target="https://www.google.com/books/edition/_/jZ0nDwAAQBAJ?hl=en&amp;sa=X&amp;ved=2ahUKEwjU5v7LrbyBAxU6lWoFHQkEC3kQ8fIDegQIChAK" TargetMode="External"/><Relationship Id="rId18" Type="http://schemas.openxmlformats.org/officeDocument/2006/relationships/hyperlink" Target="https://doi.org/10.18061/dsq.v42i3-4" TargetMode="External"/><Relationship Id="rId26" Type="http://schemas.openxmlformats.org/officeDocument/2006/relationships/hyperlink" Target="https://link.springer.com/chapter/10.1057/9781137456977_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jds.uwaterloo.ca/index.php/cjds/issue/view/32" TargetMode="External"/><Relationship Id="rId7" Type="http://schemas.openxmlformats.org/officeDocument/2006/relationships/hyperlink" Target="https://doi.org/10.7916/d8-ah63-1a49" TargetMode="External"/><Relationship Id="rId12" Type="http://schemas.openxmlformats.org/officeDocument/2006/relationships/hyperlink" Target="https://rowman.com/ISBN/9781498534437/The-Intersectionality-of-Critical-Animal-Disability-and-Environmental-Studies-Toward-Eco-ability-Justice-and-Liberation" TargetMode="External"/><Relationship Id="rId17" Type="http://schemas.openxmlformats.org/officeDocument/2006/relationships/hyperlink" Target="https://www.routledgehandbooks.com/doi/10.4324/9780429430817-9" TargetMode="External"/><Relationship Id="rId25" Type="http://schemas.openxmlformats.org/officeDocument/2006/relationships/hyperlink" Target="http://www.jstor.org/stable/438229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57/sub.2014.15" TargetMode="External"/><Relationship Id="rId20" Type="http://schemas.openxmlformats.org/officeDocument/2006/relationships/hyperlink" Target="https://link.springer.com/chapter/10.1007/978-3-030-39773-9_39?fbclid=IwAR1Xx4ZUZ65bf9xYtXDJsNMgjJP-tN_4u8mvcf9Hz2anGFBpQBDzRIyeMW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nrobooks.com/item/aswUrDWUsvSkXotCS7iCKw" TargetMode="External"/><Relationship Id="rId24" Type="http://schemas.openxmlformats.org/officeDocument/2006/relationships/hyperlink" Target="https://doi.org/10.1590/S1807-5932201100130000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4649365.2022.2152087" TargetMode="External"/><Relationship Id="rId23" Type="http://schemas.openxmlformats.org/officeDocument/2006/relationships/hyperlink" Target="https://doi.org/10.1353/phi.2016.0021" TargetMode="External"/><Relationship Id="rId28" Type="http://schemas.openxmlformats.org/officeDocument/2006/relationships/hyperlink" Target="https://www.hf.uio.no/ilos/english/research/projects/biopolitics-of-disability-illness-and-animal/" TargetMode="External"/><Relationship Id="rId10" Type="http://schemas.openxmlformats.org/officeDocument/2006/relationships/hyperlink" Target="https://www.peterlang.com/document/1169681" TargetMode="External"/><Relationship Id="rId19" Type="http://schemas.openxmlformats.org/officeDocument/2006/relationships/hyperlink" Target="https://muse.jhu.edu/issue/4389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yupress.org/9781479801251/literary-bioethics/" TargetMode="External"/><Relationship Id="rId14" Type="http://schemas.openxmlformats.org/officeDocument/2006/relationships/hyperlink" Target="https://thenewpress.com/books/beasts-of-burden" TargetMode="External"/><Relationship Id="rId22" Type="http://schemas.openxmlformats.org/officeDocument/2006/relationships/hyperlink" Target="10.1353/rhp.2021.0019" TargetMode="External"/><Relationship Id="rId27" Type="http://schemas.openxmlformats.org/officeDocument/2006/relationships/hyperlink" Target="https://www.penguinbookshop.com/book/9781611487169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Austin Daniel</dc:creator>
  <cp:keywords/>
  <dc:description/>
  <cp:lastModifiedBy>Hoffman, Austin Daniel</cp:lastModifiedBy>
  <cp:revision>9</cp:revision>
  <dcterms:created xsi:type="dcterms:W3CDTF">2023-09-21T17:16:00Z</dcterms:created>
  <dcterms:modified xsi:type="dcterms:W3CDTF">2023-09-25T02:12:00Z</dcterms:modified>
</cp:coreProperties>
</file>